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E6" w:rsidRPr="005319A6" w:rsidRDefault="00A67AE6" w:rsidP="00A67AE6">
      <w:pPr>
        <w:suppressAutoHyphens/>
        <w:autoSpaceDN w:val="0"/>
        <w:spacing w:after="160" w:line="244" w:lineRule="auto"/>
        <w:jc w:val="center"/>
        <w:textAlignment w:val="baseline"/>
        <w:rPr>
          <w:rFonts w:ascii="Calibri" w:eastAsia="Calibri" w:hAnsi="Calibri" w:cs="Cordia New"/>
          <w:sz w:val="48"/>
          <w:szCs w:val="48"/>
        </w:rPr>
      </w:pPr>
      <w:r w:rsidRPr="005319A6">
        <w:rPr>
          <w:rFonts w:ascii="Calibri" w:eastAsia="Calibri" w:hAnsi="Calibri" w:cs="Cordia New"/>
          <w:b/>
          <w:bCs/>
          <w:sz w:val="32"/>
          <w:szCs w:val="32"/>
        </w:rPr>
        <w:t>Regulamin imprezy plenerowej</w:t>
      </w:r>
      <w:r w:rsidRPr="00A67AE6">
        <w:rPr>
          <w:rFonts w:ascii="Calibri" w:eastAsia="Calibri" w:hAnsi="Calibri" w:cs="Cordia New"/>
          <w:sz w:val="24"/>
          <w:szCs w:val="24"/>
        </w:rPr>
        <w:br/>
      </w:r>
      <w:r w:rsidRPr="005319A6">
        <w:rPr>
          <w:rFonts w:ascii="Calibri" w:eastAsia="Calibri" w:hAnsi="Calibri" w:cs="Cordia New"/>
          <w:b/>
          <w:bCs/>
          <w:sz w:val="48"/>
          <w:szCs w:val="48"/>
        </w:rPr>
        <w:t>„Majowe Dni Krzeszowic 2025” (Dzień Krzeszowic i Majówka Hrabiny Zofii)</w:t>
      </w:r>
    </w:p>
    <w:p w:rsidR="00A67AE6" w:rsidRPr="005319A6" w:rsidRDefault="00A67AE6" w:rsidP="00A67AE6">
      <w:pPr>
        <w:suppressAutoHyphens/>
        <w:autoSpaceDN w:val="0"/>
        <w:spacing w:after="160" w:line="244" w:lineRule="auto"/>
        <w:jc w:val="center"/>
        <w:textAlignment w:val="baseline"/>
        <w:rPr>
          <w:rFonts w:ascii="Calibri" w:eastAsia="Calibri" w:hAnsi="Calibri" w:cs="Cordia New"/>
          <w:b/>
          <w:bCs/>
          <w:sz w:val="32"/>
          <w:szCs w:val="32"/>
        </w:rPr>
      </w:pPr>
      <w:r w:rsidRPr="005319A6">
        <w:rPr>
          <w:rFonts w:ascii="Calibri" w:eastAsia="Calibri" w:hAnsi="Calibri" w:cs="Cordia New"/>
          <w:b/>
          <w:bCs/>
          <w:sz w:val="32"/>
          <w:szCs w:val="32"/>
        </w:rPr>
        <w:t>(Rynek w Krzeszowicach, Plac Ta</w:t>
      </w:r>
      <w:r w:rsidR="00D10E81">
        <w:rPr>
          <w:rFonts w:ascii="Calibri" w:eastAsia="Calibri" w:hAnsi="Calibri" w:cs="Cordia New"/>
          <w:b/>
          <w:bCs/>
          <w:sz w:val="32"/>
          <w:szCs w:val="32"/>
        </w:rPr>
        <w:t>rgowy w Krzeszowicach, Park Boga</w:t>
      </w:r>
      <w:bookmarkStart w:id="0" w:name="_GoBack"/>
      <w:bookmarkEnd w:id="0"/>
      <w:r w:rsidRPr="005319A6">
        <w:rPr>
          <w:rFonts w:ascii="Calibri" w:eastAsia="Calibri" w:hAnsi="Calibri" w:cs="Cordia New"/>
          <w:b/>
          <w:bCs/>
          <w:sz w:val="32"/>
          <w:szCs w:val="32"/>
        </w:rPr>
        <w:t>ckiego w Krzeszowicach)</w:t>
      </w:r>
    </w:p>
    <w:p w:rsidR="00A67AE6" w:rsidRPr="005319A6" w:rsidRDefault="00A67AE6" w:rsidP="00A67AE6">
      <w:pPr>
        <w:suppressAutoHyphens/>
        <w:autoSpaceDN w:val="0"/>
        <w:spacing w:after="160" w:line="244" w:lineRule="auto"/>
        <w:jc w:val="center"/>
        <w:textAlignment w:val="baseline"/>
        <w:rPr>
          <w:rFonts w:ascii="Calibri" w:eastAsia="Calibri" w:hAnsi="Calibri" w:cs="Cordia New"/>
          <w:sz w:val="32"/>
          <w:szCs w:val="32"/>
        </w:rPr>
      </w:pPr>
      <w:r w:rsidRPr="005319A6">
        <w:rPr>
          <w:rFonts w:ascii="Calibri" w:eastAsia="Calibri" w:hAnsi="Calibri" w:cs="Cordia New"/>
          <w:b/>
          <w:bCs/>
          <w:sz w:val="32"/>
          <w:szCs w:val="32"/>
        </w:rPr>
        <w:t>24-25 maja 2025 r.</w:t>
      </w:r>
    </w:p>
    <w:p w:rsidR="00A67AE6" w:rsidRPr="00A67AE6" w:rsidRDefault="00A67AE6" w:rsidP="00A67AE6">
      <w:pPr>
        <w:suppressAutoHyphens/>
        <w:autoSpaceDN w:val="0"/>
        <w:spacing w:after="160" w:line="244" w:lineRule="auto"/>
        <w:jc w:val="center"/>
        <w:textAlignment w:val="baseline"/>
        <w:rPr>
          <w:rFonts w:ascii="Calibri" w:eastAsia="Calibri" w:hAnsi="Calibri" w:cs="Cordia New"/>
          <w:b/>
          <w:bCs/>
        </w:rPr>
      </w:pPr>
    </w:p>
    <w:p w:rsidR="00A67AE6" w:rsidRPr="00A67AE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</w:rPr>
      </w:pPr>
      <w:r w:rsidRPr="005319A6">
        <w:rPr>
          <w:rFonts w:ascii="Calibri" w:eastAsia="Calibri" w:hAnsi="Calibri" w:cs="Cordia New"/>
          <w:b/>
          <w:bCs/>
          <w:i/>
          <w:iCs/>
          <w:sz w:val="36"/>
          <w:szCs w:val="36"/>
        </w:rPr>
        <w:t xml:space="preserve">Organizator: </w:t>
      </w:r>
      <w:r w:rsidRPr="005319A6">
        <w:rPr>
          <w:rFonts w:ascii="Calibri" w:eastAsia="Calibri" w:hAnsi="Calibri" w:cs="Cordia New"/>
          <w:i/>
          <w:iCs/>
          <w:sz w:val="36"/>
          <w:szCs w:val="36"/>
        </w:rPr>
        <w:br/>
      </w:r>
      <w:r w:rsidRPr="005319A6">
        <w:rPr>
          <w:rFonts w:ascii="Calibri" w:eastAsia="Calibri" w:hAnsi="Calibri" w:cs="Cordia New"/>
          <w:b/>
          <w:bCs/>
          <w:i/>
          <w:iCs/>
          <w:sz w:val="28"/>
          <w:szCs w:val="28"/>
        </w:rPr>
        <w:t>Centrum Kultury i Sportu w Krzeszowicach, ul. dr. J. Walkowskiego 1, 32-065 Krzeszowice</w:t>
      </w:r>
      <w:r w:rsidRPr="00A67AE6">
        <w:rPr>
          <w:rFonts w:ascii="Calibri" w:eastAsia="Calibri" w:hAnsi="Calibri" w:cs="Cordia New"/>
          <w:i/>
          <w:iCs/>
          <w:sz w:val="24"/>
          <w:szCs w:val="24"/>
        </w:rPr>
        <w:br/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b/>
          <w:bCs/>
          <w:sz w:val="36"/>
          <w:szCs w:val="36"/>
        </w:rPr>
        <w:t>1.</w:t>
      </w:r>
      <w:r w:rsidRPr="005319A6">
        <w:rPr>
          <w:rFonts w:ascii="Calibri" w:eastAsia="Calibri" w:hAnsi="Calibri" w:cs="Cordia New"/>
          <w:sz w:val="36"/>
          <w:szCs w:val="36"/>
        </w:rPr>
        <w:t xml:space="preserve"> Wstęp na teren imprezy jest bezpłatny.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b/>
          <w:bCs/>
          <w:sz w:val="36"/>
          <w:szCs w:val="36"/>
        </w:rPr>
        <w:t>2</w:t>
      </w:r>
      <w:r w:rsidRPr="005319A6">
        <w:rPr>
          <w:rFonts w:ascii="Calibri" w:eastAsia="Calibri" w:hAnsi="Calibri" w:cs="Cordia New"/>
          <w:sz w:val="36"/>
          <w:szCs w:val="36"/>
        </w:rPr>
        <w:t>. Uczestnicy imprezy oraz wszystkie inne osoby, które znajdują się na terenie imprezy obowiązani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są zachowywać się w sposób niezagrażający bezpieczeństwu innych osób obecnych na imprezie,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a w szczególności przestrzegać postanowień Regulaminu. Zakazane jest niszczenie oznaczeń i tablic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informacyjnych, nośników reklamowych, urządzeń i sprzętu znajdującego się na terenie imprezy, itp.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Uczestnicy zobowiązani są korzystać z pomieszczeń sanitarnych wyłącznie zgodnie z ich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przeznaczeniem.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b/>
          <w:bCs/>
          <w:sz w:val="36"/>
          <w:szCs w:val="36"/>
        </w:rPr>
        <w:t>3.</w:t>
      </w:r>
      <w:r w:rsidRPr="005319A6">
        <w:rPr>
          <w:rFonts w:ascii="Calibri" w:eastAsia="Calibri" w:hAnsi="Calibri" w:cs="Cordia New"/>
          <w:sz w:val="36"/>
          <w:szCs w:val="36"/>
        </w:rPr>
        <w:t xml:space="preserve"> Organizator zastrzega sobie prawo odmówić wstępu na teren Imprezy: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- osobie znajdującej się pod widocznym wpływem alkoholu, środków odurzających, psychotropowych lub innych podobnie działających środków;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- osobie posiadającej broń lub inne niebezpieczne przedmioty, materiały wybuchowe, wyroby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pirotechniczne, materiały pożarowo-niebezpieczne, środki odurzające lub substancje psychotropowe;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- osobie zachowującej się agresywnie, prowokacyjnie albo w inny sposób stwarzającej zagrożenie.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Ocena przedmiotów i kwalifikowanie ich jako niepożądane należy do służb porządkowo-informacyjnych.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b/>
          <w:bCs/>
          <w:sz w:val="36"/>
          <w:szCs w:val="36"/>
        </w:rPr>
        <w:t>4.</w:t>
      </w:r>
      <w:r w:rsidRPr="005319A6">
        <w:rPr>
          <w:rFonts w:ascii="Calibri" w:eastAsia="Calibri" w:hAnsi="Calibri" w:cs="Cordia New"/>
          <w:sz w:val="36"/>
          <w:szCs w:val="36"/>
        </w:rPr>
        <w:t xml:space="preserve"> Służby porządkowo-informacyjne są obowiązane usunąć z terenu imprezy osoby, które swoim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zachowaniem zakłócają porządek publiczny lub zachowują się niezgodnie z Regulaminem.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b/>
          <w:bCs/>
          <w:sz w:val="36"/>
          <w:szCs w:val="36"/>
        </w:rPr>
        <w:t>5</w:t>
      </w:r>
      <w:r w:rsidRPr="005319A6">
        <w:rPr>
          <w:rFonts w:ascii="Calibri" w:eastAsia="Calibri" w:hAnsi="Calibri" w:cs="Cordia New"/>
          <w:sz w:val="36"/>
          <w:szCs w:val="36"/>
        </w:rPr>
        <w:t>. Zabrania się wprowadzania zwierząt na teren imprezy, za wyjątkiem psów przewodników.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b/>
          <w:bCs/>
          <w:sz w:val="36"/>
          <w:szCs w:val="36"/>
        </w:rPr>
        <w:t xml:space="preserve">6. </w:t>
      </w:r>
      <w:r w:rsidRPr="005319A6">
        <w:rPr>
          <w:rFonts w:ascii="Calibri" w:eastAsia="Calibri" w:hAnsi="Calibri" w:cs="Cordia New"/>
          <w:sz w:val="36"/>
          <w:szCs w:val="36"/>
        </w:rPr>
        <w:t>Organizator utrwala przebieg imprezy dla celów dokumentacji oraz promocji lub reklamy.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Wizerunek osób przebywających na terenie Rynku może zostać utrwalony, a następnie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rozpowszechniany dla celów dokumentacyjnych, sprawozdawczych, reklamowych oraz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promocyjnych, bez konieczności zapłaty wynagrodzenia za korzystanie z wizerunku, na wszelkich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polach eksploatacji, w tym na polach eksploatacji określonych w art. 50 ustawy o prawie autorskim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sz w:val="36"/>
          <w:szCs w:val="36"/>
        </w:rPr>
        <w:t>i prawach pokrewnych, w szczególności poprzez jego utrwalanie, zwielokrotnianie, obrót oraz rozpowszechnianie.</w:t>
      </w:r>
    </w:p>
    <w:p w:rsidR="00A67AE6" w:rsidRPr="005319A6" w:rsidRDefault="00A67AE6" w:rsidP="005319A6">
      <w:pPr>
        <w:suppressAutoHyphens/>
        <w:autoSpaceDN w:val="0"/>
        <w:spacing w:after="160"/>
        <w:textAlignment w:val="baseline"/>
        <w:rPr>
          <w:rFonts w:ascii="Calibri" w:eastAsia="Calibri" w:hAnsi="Calibri" w:cs="Cordia New"/>
          <w:sz w:val="36"/>
          <w:szCs w:val="36"/>
        </w:rPr>
      </w:pPr>
      <w:r w:rsidRPr="005319A6">
        <w:rPr>
          <w:rFonts w:ascii="Calibri" w:eastAsia="Calibri" w:hAnsi="Calibri" w:cs="Cordia New"/>
          <w:b/>
          <w:sz w:val="36"/>
          <w:szCs w:val="36"/>
        </w:rPr>
        <w:t>7.</w:t>
      </w:r>
      <w:r w:rsidRPr="005319A6">
        <w:rPr>
          <w:rFonts w:ascii="Calibri" w:eastAsia="Calibri" w:hAnsi="Calibri" w:cs="Cordia New"/>
          <w:sz w:val="36"/>
          <w:szCs w:val="36"/>
        </w:rPr>
        <w:t xml:space="preserve"> Uczestnictwo w imprezie jest jednoznaczne z akceptacją wszystkich postanowień niniejszego Regulaminu.</w:t>
      </w:r>
    </w:p>
    <w:p w:rsidR="0034467A" w:rsidRPr="005319A6" w:rsidRDefault="0034467A">
      <w:pPr>
        <w:rPr>
          <w:sz w:val="36"/>
          <w:szCs w:val="36"/>
        </w:rPr>
      </w:pPr>
    </w:p>
    <w:p w:rsidR="00A67AE6" w:rsidRDefault="00091D42" w:rsidP="005319A6">
      <w:pPr>
        <w:jc w:val="right"/>
      </w:pPr>
      <w:r w:rsidRPr="005319A6">
        <w:rPr>
          <w:sz w:val="36"/>
          <w:szCs w:val="36"/>
        </w:rPr>
        <w:t>Krzeszowice, dnia 19</w:t>
      </w:r>
      <w:r w:rsidR="00A67AE6" w:rsidRPr="005319A6">
        <w:rPr>
          <w:sz w:val="36"/>
          <w:szCs w:val="36"/>
        </w:rPr>
        <w:t xml:space="preserve"> maja 2025r</w:t>
      </w:r>
      <w:r w:rsidR="00A67AE6">
        <w:t>.</w:t>
      </w:r>
    </w:p>
    <w:sectPr w:rsidR="00A67AE6" w:rsidSect="005319A6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E6"/>
    <w:rsid w:val="00091D42"/>
    <w:rsid w:val="0034467A"/>
    <w:rsid w:val="004C75DC"/>
    <w:rsid w:val="005319A6"/>
    <w:rsid w:val="00A67AE6"/>
    <w:rsid w:val="00D1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Wartalska</dc:creator>
  <cp:lastModifiedBy>Aleksandra Wartalska</cp:lastModifiedBy>
  <cp:revision>5</cp:revision>
  <cp:lastPrinted>2025-05-20T05:59:00Z</cp:lastPrinted>
  <dcterms:created xsi:type="dcterms:W3CDTF">2025-05-15T10:47:00Z</dcterms:created>
  <dcterms:modified xsi:type="dcterms:W3CDTF">2025-05-20T08:42:00Z</dcterms:modified>
</cp:coreProperties>
</file>