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2CF04D" w14:textId="3B26A4E6" w:rsidR="00E36961" w:rsidRPr="005116B9" w:rsidRDefault="00E36961" w:rsidP="00E36961">
      <w:pPr>
        <w:jc w:val="center"/>
        <w:rPr>
          <w:rFonts w:ascii="Arial" w:hAnsi="Arial" w:cs="Arial"/>
          <w:b/>
          <w:sz w:val="20"/>
          <w:szCs w:val="20"/>
        </w:rPr>
      </w:pPr>
      <w:r w:rsidRPr="005116B9">
        <w:rPr>
          <w:rFonts w:ascii="Arial" w:hAnsi="Arial" w:cs="Arial"/>
          <w:b/>
          <w:sz w:val="20"/>
          <w:szCs w:val="20"/>
        </w:rPr>
        <w:t>Klauzula informacyjna</w:t>
      </w:r>
      <w:r>
        <w:rPr>
          <w:rFonts w:ascii="Arial" w:hAnsi="Arial" w:cs="Arial"/>
          <w:b/>
          <w:sz w:val="20"/>
          <w:szCs w:val="20"/>
        </w:rPr>
        <w:t xml:space="preserve"> dot. przetwarzania danych w ramach </w:t>
      </w:r>
      <w:r w:rsidR="00B058E2">
        <w:rPr>
          <w:rFonts w:ascii="Arial" w:hAnsi="Arial" w:cs="Arial"/>
          <w:b/>
          <w:sz w:val="20"/>
          <w:szCs w:val="20"/>
        </w:rPr>
        <w:t xml:space="preserve">realizacji </w:t>
      </w:r>
      <w:r>
        <w:rPr>
          <w:rFonts w:ascii="Arial" w:hAnsi="Arial" w:cs="Arial"/>
          <w:b/>
          <w:sz w:val="20"/>
          <w:szCs w:val="20"/>
        </w:rPr>
        <w:t>projektu edukacyjnego Stowarzyszenia NOWE HORYZONTY pn. „Edukacja Młode Horyzonty” (EMH)</w:t>
      </w:r>
      <w:r w:rsidR="00280B1B">
        <w:rPr>
          <w:rFonts w:ascii="Arial" w:hAnsi="Arial" w:cs="Arial"/>
          <w:b/>
          <w:sz w:val="20"/>
          <w:szCs w:val="20"/>
        </w:rPr>
        <w:t>”</w:t>
      </w:r>
    </w:p>
    <w:p w14:paraId="730B9D1A" w14:textId="77777777" w:rsidR="00E36961" w:rsidRPr="002F33AD" w:rsidRDefault="00E36961" w:rsidP="00E36961">
      <w:pPr>
        <w:rPr>
          <w:rFonts w:ascii="Arial" w:hAnsi="Arial" w:cs="Arial"/>
          <w:sz w:val="20"/>
          <w:szCs w:val="20"/>
        </w:rPr>
      </w:pPr>
    </w:p>
    <w:p w14:paraId="1F96D433" w14:textId="5490D296" w:rsidR="00E36961" w:rsidRPr="00226A72" w:rsidRDefault="00E36961" w:rsidP="00E36961">
      <w:pPr>
        <w:jc w:val="both"/>
        <w:rPr>
          <w:rFonts w:cstheme="minorHAnsi"/>
          <w:sz w:val="24"/>
          <w:szCs w:val="24"/>
        </w:rPr>
      </w:pPr>
      <w:r w:rsidRPr="00226A72">
        <w:rPr>
          <w:rFonts w:cstheme="minorHAnsi"/>
          <w:sz w:val="24"/>
          <w:szCs w:val="24"/>
        </w:rPr>
        <w:t>Zgodnie z art. 13 i 14 Rozporządzenia Parlamentu Europejskiego i Rady (UE) 2016/679  z dnia 27 kwietnia 2016</w:t>
      </w:r>
      <w:r w:rsidR="00280B1B">
        <w:rPr>
          <w:rFonts w:cstheme="minorHAnsi"/>
          <w:sz w:val="24"/>
          <w:szCs w:val="24"/>
        </w:rPr>
        <w:t xml:space="preserve"> </w:t>
      </w:r>
      <w:r w:rsidRPr="00226A72">
        <w:rPr>
          <w:rFonts w:cstheme="minorHAnsi"/>
          <w:sz w:val="24"/>
          <w:szCs w:val="24"/>
        </w:rPr>
        <w:t>r. w sprawie ochrony osób fizycznych w związku z przetwarzaniem danych osobowych i w sprawie swobodnego przepływu takich danych oraz uchylenia dyrektywy 95/46/WE (ogólne rozporządzenie o ochronie danych), zwanego RODO informujemy, że:</w:t>
      </w:r>
    </w:p>
    <w:p w14:paraId="5C83CA51" w14:textId="40A4483D" w:rsidR="00B058E2" w:rsidRPr="00226A72" w:rsidRDefault="00E36961" w:rsidP="00B058E2">
      <w:pPr>
        <w:pStyle w:val="Akapitzlist"/>
        <w:numPr>
          <w:ilvl w:val="0"/>
          <w:numId w:val="1"/>
        </w:numPr>
        <w:ind w:left="360"/>
        <w:jc w:val="both"/>
        <w:rPr>
          <w:rFonts w:cstheme="minorHAnsi"/>
          <w:sz w:val="24"/>
          <w:szCs w:val="24"/>
        </w:rPr>
      </w:pPr>
      <w:r w:rsidRPr="00226A72">
        <w:rPr>
          <w:rFonts w:cstheme="minorHAnsi"/>
          <w:sz w:val="24"/>
          <w:szCs w:val="24"/>
        </w:rPr>
        <w:t xml:space="preserve">Administratorem zbieranych i przetwarzanych danych osobowych  jest: </w:t>
      </w:r>
      <w:r w:rsidRPr="00226A72">
        <w:rPr>
          <w:rFonts w:cstheme="minorHAnsi"/>
          <w:color w:val="222222"/>
          <w:sz w:val="24"/>
          <w:szCs w:val="24"/>
          <w:shd w:val="clear" w:color="auto" w:fill="FFFFFF"/>
        </w:rPr>
        <w:t xml:space="preserve">Centrum Kultury </w:t>
      </w:r>
      <w:r w:rsidR="00226A72">
        <w:rPr>
          <w:rFonts w:cstheme="minorHAnsi"/>
          <w:color w:val="222222"/>
          <w:sz w:val="24"/>
          <w:szCs w:val="24"/>
          <w:shd w:val="clear" w:color="auto" w:fill="FFFFFF"/>
        </w:rPr>
        <w:br/>
      </w:r>
      <w:r w:rsidRPr="00226A72">
        <w:rPr>
          <w:rFonts w:cstheme="minorHAnsi"/>
          <w:color w:val="222222"/>
          <w:sz w:val="24"/>
          <w:szCs w:val="24"/>
          <w:shd w:val="clear" w:color="auto" w:fill="FFFFFF"/>
        </w:rPr>
        <w:t>i Sportu w Krzeszowicach, z siedzibą 32-065 Krzeszowice, ul. dr. J. Walkowskiego 1</w:t>
      </w:r>
      <w:r w:rsidRPr="00226A72">
        <w:rPr>
          <w:rFonts w:cstheme="minorHAnsi"/>
          <w:sz w:val="24"/>
          <w:szCs w:val="24"/>
          <w:shd w:val="clear" w:color="auto" w:fill="FFFFFF"/>
        </w:rPr>
        <w:t xml:space="preserve">, tel.: </w:t>
      </w:r>
      <w:r w:rsidR="00226A72">
        <w:rPr>
          <w:rFonts w:cstheme="minorHAnsi"/>
          <w:sz w:val="24"/>
          <w:szCs w:val="24"/>
          <w:shd w:val="clear" w:color="auto" w:fill="FFFFFF"/>
        </w:rPr>
        <w:br/>
      </w:r>
      <w:r w:rsidRPr="00226A72">
        <w:rPr>
          <w:rFonts w:cstheme="minorHAnsi"/>
          <w:sz w:val="24"/>
          <w:szCs w:val="24"/>
        </w:rPr>
        <w:t xml:space="preserve">12 282 14 65, e-mail: </w:t>
      </w:r>
      <w:hyperlink r:id="rId5" w:history="1">
        <w:r w:rsidR="00B058E2" w:rsidRPr="00226A72">
          <w:rPr>
            <w:rStyle w:val="Hipercze"/>
            <w:rFonts w:cstheme="minorHAnsi"/>
            <w:color w:val="auto"/>
            <w:sz w:val="24"/>
            <w:szCs w:val="24"/>
            <w:u w:val="none"/>
          </w:rPr>
          <w:t>sekteratiat@ckiskrzeszowice.pl</w:t>
        </w:r>
      </w:hyperlink>
      <w:r w:rsidRPr="00226A72">
        <w:rPr>
          <w:rFonts w:cstheme="minorHAnsi"/>
          <w:sz w:val="24"/>
          <w:szCs w:val="24"/>
        </w:rPr>
        <w:t>.</w:t>
      </w:r>
    </w:p>
    <w:p w14:paraId="4F9DDCE2" w14:textId="37287588" w:rsidR="00B058E2" w:rsidRPr="00226A72" w:rsidRDefault="00E36961" w:rsidP="00B058E2">
      <w:pPr>
        <w:pStyle w:val="Akapitzlist"/>
        <w:numPr>
          <w:ilvl w:val="0"/>
          <w:numId w:val="1"/>
        </w:numPr>
        <w:ind w:left="360"/>
        <w:jc w:val="both"/>
        <w:rPr>
          <w:rFonts w:cstheme="minorHAnsi"/>
          <w:sz w:val="24"/>
          <w:szCs w:val="24"/>
        </w:rPr>
      </w:pPr>
      <w:r w:rsidRPr="00226A72">
        <w:rPr>
          <w:rFonts w:cstheme="minorHAnsi"/>
          <w:sz w:val="24"/>
          <w:szCs w:val="24"/>
        </w:rPr>
        <w:t xml:space="preserve">Na mocy art. 37 ust. 1 lit. a RODO Administrator powołał Inspektora Ochrony Danych (IOD), z którym się można pod adresem </w:t>
      </w:r>
      <w:hyperlink r:id="rId6" w:history="1">
        <w:r w:rsidR="00B058E2" w:rsidRPr="00226A72">
          <w:rPr>
            <w:rStyle w:val="Hipercze"/>
            <w:rFonts w:cstheme="minorHAnsi"/>
            <w:color w:val="auto"/>
            <w:sz w:val="24"/>
            <w:szCs w:val="24"/>
            <w:u w:val="none"/>
          </w:rPr>
          <w:t>iod@ckiskrzeszowice.pl</w:t>
        </w:r>
      </w:hyperlink>
      <w:r w:rsidRPr="00226A72">
        <w:rPr>
          <w:rFonts w:cstheme="minorHAnsi"/>
          <w:sz w:val="24"/>
          <w:szCs w:val="24"/>
        </w:rPr>
        <w:t>.</w:t>
      </w:r>
    </w:p>
    <w:p w14:paraId="6AC44D83" w14:textId="2358E5FE" w:rsidR="00E36961" w:rsidRPr="00226A72" w:rsidRDefault="00E36961" w:rsidP="00B058E2">
      <w:pPr>
        <w:pStyle w:val="Akapitzlist"/>
        <w:numPr>
          <w:ilvl w:val="0"/>
          <w:numId w:val="1"/>
        </w:numPr>
        <w:ind w:left="360"/>
        <w:jc w:val="both"/>
        <w:rPr>
          <w:rFonts w:cstheme="minorHAnsi"/>
          <w:sz w:val="24"/>
          <w:szCs w:val="24"/>
        </w:rPr>
      </w:pPr>
      <w:r w:rsidRPr="00226A72">
        <w:rPr>
          <w:rFonts w:cstheme="minorHAnsi"/>
          <w:sz w:val="24"/>
          <w:szCs w:val="24"/>
        </w:rPr>
        <w:t>Dane osobowe przetwarzane będą wyłącznie w celu</w:t>
      </w:r>
      <w:r w:rsidR="00B058E2" w:rsidRPr="00226A72">
        <w:rPr>
          <w:rFonts w:cstheme="minorHAnsi"/>
          <w:sz w:val="24"/>
          <w:szCs w:val="24"/>
        </w:rPr>
        <w:t xml:space="preserve"> realizacji projektu edukacyjneg</w:t>
      </w:r>
      <w:r w:rsidR="00280B1B">
        <w:rPr>
          <w:rFonts w:cstheme="minorHAnsi"/>
          <w:sz w:val="24"/>
          <w:szCs w:val="24"/>
        </w:rPr>
        <w:t>o pn. „Edukacja Młode Horyzonty”</w:t>
      </w:r>
      <w:r w:rsidR="00B058E2" w:rsidRPr="00226A72">
        <w:rPr>
          <w:rFonts w:cstheme="minorHAnsi"/>
          <w:sz w:val="24"/>
          <w:szCs w:val="24"/>
        </w:rPr>
        <w:t>, na podstawie art. 6 ust. 1 lit. b, c i f RODO, tj.:</w:t>
      </w:r>
    </w:p>
    <w:p w14:paraId="787F7CB9" w14:textId="77777777" w:rsidR="00B058E2" w:rsidRPr="00226A72" w:rsidRDefault="00E36961" w:rsidP="00B058E2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226A72">
        <w:rPr>
          <w:rFonts w:cstheme="minorHAnsi"/>
          <w:sz w:val="24"/>
          <w:szCs w:val="24"/>
        </w:rPr>
        <w:t xml:space="preserve"> organizacji i realizacji części stacjonarnej lub online </w:t>
      </w:r>
      <w:r w:rsidR="00B058E2" w:rsidRPr="00226A72">
        <w:rPr>
          <w:rFonts w:cstheme="minorHAnsi"/>
          <w:sz w:val="24"/>
          <w:szCs w:val="24"/>
        </w:rPr>
        <w:t>p</w:t>
      </w:r>
      <w:r w:rsidRPr="00226A72">
        <w:rPr>
          <w:rFonts w:cstheme="minorHAnsi"/>
          <w:sz w:val="24"/>
          <w:szCs w:val="24"/>
        </w:rPr>
        <w:t xml:space="preserve">rojektu pn. „Edukacja Młode Horyzonty”, </w:t>
      </w:r>
    </w:p>
    <w:p w14:paraId="66EE2713" w14:textId="77777777" w:rsidR="00B058E2" w:rsidRPr="00226A72" w:rsidRDefault="00E36961" w:rsidP="00B058E2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226A72">
        <w:rPr>
          <w:rFonts w:cstheme="minorHAnsi"/>
          <w:sz w:val="24"/>
          <w:szCs w:val="24"/>
        </w:rPr>
        <w:t>kontaktu z nauczycielami i szkołami,</w:t>
      </w:r>
    </w:p>
    <w:p w14:paraId="60D93BE6" w14:textId="77777777" w:rsidR="00B058E2" w:rsidRPr="00226A72" w:rsidRDefault="00E36961" w:rsidP="00B058E2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226A72">
        <w:rPr>
          <w:rFonts w:cstheme="minorHAnsi"/>
          <w:sz w:val="24"/>
          <w:szCs w:val="24"/>
        </w:rPr>
        <w:t xml:space="preserve">realizacji obowiązków sprawozdawczych i księgowych, </w:t>
      </w:r>
    </w:p>
    <w:p w14:paraId="3F27551D" w14:textId="5A19632F" w:rsidR="00E36961" w:rsidRPr="00226A72" w:rsidRDefault="00E36961" w:rsidP="00B058E2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226A72">
        <w:rPr>
          <w:rFonts w:cstheme="minorHAnsi"/>
          <w:sz w:val="24"/>
          <w:szCs w:val="24"/>
        </w:rPr>
        <w:t>promocji i relacjonowania wydarzenia (przetwarzanie wizerunku w postaci zdjęć i filmów z zajęć w social mediach</w:t>
      </w:r>
      <w:r w:rsidR="00B058E2" w:rsidRPr="00226A72">
        <w:rPr>
          <w:rFonts w:cstheme="minorHAnsi"/>
          <w:sz w:val="24"/>
          <w:szCs w:val="24"/>
        </w:rPr>
        <w:t xml:space="preserve"> (FB), </w:t>
      </w:r>
      <w:r w:rsidRPr="00226A72">
        <w:rPr>
          <w:rFonts w:cstheme="minorHAnsi"/>
          <w:sz w:val="24"/>
          <w:szCs w:val="24"/>
        </w:rPr>
        <w:t>na stronie www</w:t>
      </w:r>
      <w:r w:rsidR="00B058E2" w:rsidRPr="00226A72">
        <w:rPr>
          <w:rFonts w:cstheme="minorHAnsi"/>
          <w:sz w:val="24"/>
          <w:szCs w:val="24"/>
        </w:rPr>
        <w:t xml:space="preserve"> oraz w </w:t>
      </w:r>
      <w:r w:rsidR="00226A72">
        <w:rPr>
          <w:rFonts w:cstheme="minorHAnsi"/>
          <w:sz w:val="24"/>
          <w:szCs w:val="24"/>
        </w:rPr>
        <w:t>Magazynie Krzeszowickim</w:t>
      </w:r>
      <w:r w:rsidR="00B058E2" w:rsidRPr="00226A72">
        <w:rPr>
          <w:rFonts w:cstheme="minorHAnsi"/>
          <w:sz w:val="24"/>
          <w:szCs w:val="24"/>
        </w:rPr>
        <w:t xml:space="preserve">, </w:t>
      </w:r>
      <w:r w:rsidRPr="00226A72">
        <w:rPr>
          <w:rFonts w:cstheme="minorHAnsi"/>
          <w:sz w:val="24"/>
          <w:szCs w:val="24"/>
        </w:rPr>
        <w:t>zgodnie z ustawą z dnia 4 lutego o prawie autorskim i prawach pokrewnych)</w:t>
      </w:r>
      <w:r w:rsidR="00B058E2" w:rsidRPr="00226A72">
        <w:rPr>
          <w:rFonts w:cstheme="minorHAnsi"/>
          <w:sz w:val="24"/>
          <w:szCs w:val="24"/>
        </w:rPr>
        <w:t>.</w:t>
      </w:r>
    </w:p>
    <w:p w14:paraId="6E763BB5" w14:textId="266CBCE0" w:rsidR="00790350" w:rsidRPr="00226A72" w:rsidRDefault="00106543" w:rsidP="00790350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226A72">
        <w:rPr>
          <w:rFonts w:cstheme="minorHAnsi"/>
          <w:sz w:val="24"/>
          <w:szCs w:val="24"/>
        </w:rPr>
        <w:t xml:space="preserve">Dane </w:t>
      </w:r>
      <w:r w:rsidR="00A31888">
        <w:rPr>
          <w:rFonts w:cstheme="minorHAnsi"/>
          <w:sz w:val="24"/>
          <w:szCs w:val="24"/>
        </w:rPr>
        <w:t xml:space="preserve">zawarte w formularzu </w:t>
      </w:r>
      <w:r w:rsidRPr="00226A72">
        <w:rPr>
          <w:rFonts w:cstheme="minorHAnsi"/>
          <w:sz w:val="24"/>
          <w:szCs w:val="24"/>
        </w:rPr>
        <w:t xml:space="preserve">w </w:t>
      </w:r>
      <w:commentRangeStart w:id="0"/>
      <w:r w:rsidRPr="00226A72">
        <w:rPr>
          <w:rFonts w:cstheme="minorHAnsi"/>
          <w:sz w:val="24"/>
          <w:szCs w:val="24"/>
        </w:rPr>
        <w:t>zakresie</w:t>
      </w:r>
      <w:commentRangeEnd w:id="0"/>
      <w:r w:rsidR="00A31888" w:rsidRPr="00226A72">
        <w:rPr>
          <w:rStyle w:val="Odwoaniedokomentarza"/>
          <w:rFonts w:cstheme="minorHAnsi"/>
          <w:sz w:val="24"/>
          <w:szCs w:val="24"/>
        </w:rPr>
        <w:commentReference w:id="0"/>
      </w:r>
      <w:r w:rsidRPr="00226A72">
        <w:rPr>
          <w:rFonts w:cstheme="minorHAnsi"/>
          <w:sz w:val="24"/>
          <w:szCs w:val="24"/>
        </w:rPr>
        <w:t>:</w:t>
      </w:r>
      <w:r w:rsidR="00280B1B">
        <w:rPr>
          <w:rFonts w:cstheme="minorHAnsi"/>
          <w:sz w:val="24"/>
          <w:szCs w:val="24"/>
        </w:rPr>
        <w:t xml:space="preserve"> dane nauczyciela: imię i nazwisko, e-mail, telefon oraz dane szkoły: nazwa szkoły, adres, telefon, e-mail, imię i nazwisko dyrektora</w:t>
      </w:r>
      <w:bookmarkStart w:id="1" w:name="_GoBack"/>
      <w:bookmarkEnd w:id="1"/>
      <w:r w:rsidR="00280B1B">
        <w:rPr>
          <w:rFonts w:cstheme="minorHAnsi"/>
          <w:sz w:val="24"/>
          <w:szCs w:val="24"/>
        </w:rPr>
        <w:t>,</w:t>
      </w:r>
      <w:r w:rsidR="00280B1B" w:rsidRPr="00226A72">
        <w:rPr>
          <w:rFonts w:cstheme="minorHAnsi"/>
          <w:sz w:val="24"/>
          <w:szCs w:val="24"/>
        </w:rPr>
        <w:t xml:space="preserve"> </w:t>
      </w:r>
      <w:r w:rsidRPr="00226A72">
        <w:rPr>
          <w:rFonts w:cstheme="minorHAnsi"/>
          <w:sz w:val="24"/>
          <w:szCs w:val="24"/>
        </w:rPr>
        <w:t>zostały pozyskane od Krajowego organizator</w:t>
      </w:r>
      <w:r w:rsidR="00A31888">
        <w:rPr>
          <w:rFonts w:cstheme="minorHAnsi"/>
          <w:sz w:val="24"/>
          <w:szCs w:val="24"/>
        </w:rPr>
        <w:t>a</w:t>
      </w:r>
      <w:r w:rsidRPr="00226A72">
        <w:rPr>
          <w:rFonts w:cstheme="minorHAnsi"/>
          <w:sz w:val="24"/>
          <w:szCs w:val="24"/>
        </w:rPr>
        <w:t xml:space="preserve"> programu (Stowarzyszenie Nowe Horyzonty</w:t>
      </w:r>
      <w:r w:rsidR="00B058E2" w:rsidRPr="00226A72">
        <w:rPr>
          <w:rFonts w:cstheme="minorHAnsi"/>
          <w:sz w:val="24"/>
          <w:szCs w:val="24"/>
        </w:rPr>
        <w:t>)</w:t>
      </w:r>
      <w:r w:rsidR="00A31888">
        <w:rPr>
          <w:rFonts w:cstheme="minorHAnsi"/>
          <w:sz w:val="24"/>
          <w:szCs w:val="24"/>
        </w:rPr>
        <w:t>, w związku  z zawartą umową.</w:t>
      </w:r>
    </w:p>
    <w:p w14:paraId="2F1BA02E" w14:textId="77777777" w:rsidR="00790350" w:rsidRPr="00226A72" w:rsidRDefault="00B058E2" w:rsidP="00790350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226A72">
        <w:rPr>
          <w:rFonts w:cstheme="minorHAnsi"/>
          <w:sz w:val="24"/>
          <w:szCs w:val="24"/>
        </w:rPr>
        <w:t>D</w:t>
      </w:r>
      <w:r w:rsidR="00E36961" w:rsidRPr="00226A72">
        <w:rPr>
          <w:rFonts w:cstheme="minorHAnsi"/>
          <w:sz w:val="24"/>
          <w:szCs w:val="24"/>
        </w:rPr>
        <w:t>ane osobowe będą przechowywane przez okres</w:t>
      </w:r>
      <w:r w:rsidR="00790350" w:rsidRPr="00226A72">
        <w:rPr>
          <w:rFonts w:cstheme="minorHAnsi"/>
          <w:sz w:val="24"/>
          <w:szCs w:val="24"/>
        </w:rPr>
        <w:t xml:space="preserve"> r</w:t>
      </w:r>
      <w:r w:rsidR="00E36961" w:rsidRPr="00226A72">
        <w:rPr>
          <w:rStyle w:val="inqyif"/>
          <w:rFonts w:cstheme="minorHAnsi"/>
          <w:sz w:val="24"/>
          <w:szCs w:val="24"/>
        </w:rPr>
        <w:t>ealizacji programu „Edukacja Młode Horyzonty” w danym roku szkolnym</w:t>
      </w:r>
      <w:r w:rsidRPr="00226A72">
        <w:rPr>
          <w:rStyle w:val="inqyif"/>
          <w:rFonts w:cstheme="minorHAnsi"/>
          <w:sz w:val="24"/>
          <w:szCs w:val="24"/>
        </w:rPr>
        <w:t xml:space="preserve"> oraz zgodnie z obowiązującymi przepisami prawa</w:t>
      </w:r>
      <w:r w:rsidR="00790350" w:rsidRPr="00226A72">
        <w:rPr>
          <w:rStyle w:val="inqyif"/>
          <w:rFonts w:cstheme="minorHAnsi"/>
          <w:sz w:val="24"/>
          <w:szCs w:val="24"/>
        </w:rPr>
        <w:t xml:space="preserve"> </w:t>
      </w:r>
      <w:r w:rsidR="00790350" w:rsidRPr="00226A72">
        <w:rPr>
          <w:rFonts w:eastAsia="Times New Roman" w:cstheme="minorHAnsi"/>
          <w:sz w:val="24"/>
          <w:szCs w:val="24"/>
        </w:rPr>
        <w:t>dot. archiwizacji dokumentacji oraz przedawnienia roszczeń.</w:t>
      </w:r>
    </w:p>
    <w:p w14:paraId="6CC4688A" w14:textId="77777777" w:rsidR="00790350" w:rsidRPr="00226A72" w:rsidRDefault="00790350" w:rsidP="00790350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226A72">
        <w:rPr>
          <w:rFonts w:cstheme="minorHAnsi"/>
          <w:sz w:val="24"/>
          <w:szCs w:val="24"/>
        </w:rPr>
        <w:t xml:space="preserve">Dane osobowe mogą być udostępnione podmiotom uprawnionym na podstawie przepisów prawa oraz podmiotom współpracującym przy realizacji programu, w tym: </w:t>
      </w:r>
    </w:p>
    <w:p w14:paraId="202A8638" w14:textId="40415AEB" w:rsidR="00790350" w:rsidRPr="00226A72" w:rsidRDefault="00790350" w:rsidP="00790350">
      <w:pPr>
        <w:pStyle w:val="Akapitzlist"/>
        <w:jc w:val="both"/>
        <w:rPr>
          <w:rFonts w:cstheme="minorHAnsi"/>
          <w:sz w:val="24"/>
          <w:szCs w:val="24"/>
        </w:rPr>
      </w:pPr>
      <w:r w:rsidRPr="00226A72">
        <w:rPr>
          <w:rFonts w:cstheme="minorHAnsi"/>
          <w:sz w:val="24"/>
          <w:szCs w:val="24"/>
        </w:rPr>
        <w:t xml:space="preserve">Krajowemu organizatorowi programu - Stowarzyszeniu Nowe Horyzonty – w zakresie niezbędnym do rozliczenia i raportowania programu, </w:t>
      </w:r>
      <w:r w:rsidR="00226A72">
        <w:rPr>
          <w:rFonts w:cstheme="minorHAnsi"/>
          <w:sz w:val="24"/>
          <w:szCs w:val="24"/>
        </w:rPr>
        <w:t>d</w:t>
      </w:r>
      <w:r w:rsidRPr="00226A72">
        <w:rPr>
          <w:rFonts w:cstheme="minorHAnsi"/>
          <w:sz w:val="24"/>
          <w:szCs w:val="24"/>
        </w:rPr>
        <w:t>ostawcom usług IT, podmiotom świadczącym usługi księgowe oraz instruktorom prowadzącym warsztaty. Odbiorcą danych może także być właściciel portalu społecznościowego Facebook.</w:t>
      </w:r>
    </w:p>
    <w:p w14:paraId="0E54184F" w14:textId="77777777" w:rsidR="00226A72" w:rsidRPr="00226A72" w:rsidRDefault="00E36961" w:rsidP="00226A72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226A72">
        <w:rPr>
          <w:rFonts w:cstheme="minorHAnsi"/>
          <w:sz w:val="24"/>
          <w:szCs w:val="24"/>
        </w:rPr>
        <w:t xml:space="preserve">Podanie danych jest dobrowolne, ale niezbędne do </w:t>
      </w:r>
      <w:r w:rsidR="00790350" w:rsidRPr="00226A72">
        <w:rPr>
          <w:rFonts w:cstheme="minorHAnsi"/>
          <w:sz w:val="24"/>
          <w:szCs w:val="24"/>
        </w:rPr>
        <w:t>uczestnictwa w programie</w:t>
      </w:r>
      <w:r w:rsidRPr="00226A72">
        <w:rPr>
          <w:rFonts w:cstheme="minorHAnsi"/>
          <w:sz w:val="24"/>
          <w:szCs w:val="24"/>
        </w:rPr>
        <w:t>.</w:t>
      </w:r>
    </w:p>
    <w:p w14:paraId="6CB23C9F" w14:textId="25B50FAF" w:rsidR="00226A72" w:rsidRPr="00226A72" w:rsidRDefault="00226A72" w:rsidP="00226A72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226A72">
        <w:rPr>
          <w:rFonts w:cstheme="minorHAnsi"/>
          <w:sz w:val="24"/>
          <w:szCs w:val="24"/>
        </w:rPr>
        <w:t>P</w:t>
      </w:r>
      <w:r w:rsidRPr="00226A72">
        <w:rPr>
          <w:rFonts w:eastAsia="Times New Roman" w:cstheme="minorHAnsi"/>
          <w:sz w:val="24"/>
          <w:szCs w:val="24"/>
        </w:rPr>
        <w:t xml:space="preserve">osiadają Państwo prawo do: dostępu do treści swoich danych oraz otrzymania ich kopii, sprostowania (poprawiania) swoich danych, </w:t>
      </w:r>
      <w:r>
        <w:rPr>
          <w:rFonts w:eastAsia="Times New Roman" w:cstheme="minorHAnsi"/>
          <w:sz w:val="24"/>
          <w:szCs w:val="24"/>
        </w:rPr>
        <w:t>u</w:t>
      </w:r>
      <w:r w:rsidRPr="00226A72">
        <w:rPr>
          <w:rFonts w:eastAsia="Times New Roman" w:cstheme="minorHAnsi"/>
          <w:sz w:val="24"/>
          <w:szCs w:val="24"/>
        </w:rPr>
        <w:t xml:space="preserve">sunięcia danych lub ograniczenia ich przetwarzania (w przypadkach określonych w RODO), wniesienia sprzeciwu wobec przetwarzania oraz </w:t>
      </w:r>
      <w:r w:rsidR="00E36961" w:rsidRPr="00226A72">
        <w:rPr>
          <w:rFonts w:cstheme="minorHAnsi"/>
          <w:sz w:val="24"/>
          <w:szCs w:val="24"/>
        </w:rPr>
        <w:t xml:space="preserve"> wniesienia skargi do Organu Nadzorczego</w:t>
      </w:r>
      <w:r w:rsidR="00106543" w:rsidRPr="00226A72">
        <w:rPr>
          <w:rFonts w:cstheme="minorHAnsi"/>
          <w:sz w:val="24"/>
          <w:szCs w:val="24"/>
        </w:rPr>
        <w:t xml:space="preserve"> – Prezesa Urzędu Ochrony Danych Osobowych</w:t>
      </w:r>
      <w:r w:rsidR="00B058E2" w:rsidRPr="00226A72">
        <w:rPr>
          <w:rFonts w:cstheme="minorHAnsi"/>
          <w:sz w:val="24"/>
          <w:szCs w:val="24"/>
        </w:rPr>
        <w:t xml:space="preserve"> (</w:t>
      </w:r>
      <w:hyperlink r:id="rId9" w:history="1">
        <w:r w:rsidRPr="00226A72">
          <w:rPr>
            <w:rStyle w:val="Hipercze"/>
            <w:rFonts w:cstheme="minorHAnsi"/>
            <w:color w:val="000000" w:themeColor="text1"/>
            <w:sz w:val="24"/>
            <w:szCs w:val="24"/>
            <w:u w:val="none"/>
          </w:rPr>
          <w:t>www.uodo.gov.pl</w:t>
        </w:r>
      </w:hyperlink>
      <w:r w:rsidR="00B058E2" w:rsidRPr="00226A72">
        <w:rPr>
          <w:rFonts w:cstheme="minorHAnsi"/>
          <w:color w:val="000000" w:themeColor="text1"/>
          <w:sz w:val="24"/>
          <w:szCs w:val="24"/>
        </w:rPr>
        <w:t>)</w:t>
      </w:r>
      <w:r>
        <w:rPr>
          <w:rFonts w:cstheme="minorHAnsi"/>
          <w:color w:val="000000" w:themeColor="text1"/>
          <w:sz w:val="24"/>
          <w:szCs w:val="24"/>
        </w:rPr>
        <w:t>.</w:t>
      </w:r>
    </w:p>
    <w:p w14:paraId="42313A12" w14:textId="1D9A6DC3" w:rsidR="00E36961" w:rsidRPr="00A31888" w:rsidRDefault="00B058E2" w:rsidP="00A31888">
      <w:pPr>
        <w:pStyle w:val="Akapitzlist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226A72">
        <w:rPr>
          <w:rFonts w:cstheme="minorHAnsi"/>
          <w:sz w:val="24"/>
          <w:szCs w:val="24"/>
        </w:rPr>
        <w:t xml:space="preserve">Dane osobowe </w:t>
      </w:r>
      <w:r w:rsidR="00E36961" w:rsidRPr="00226A72">
        <w:rPr>
          <w:rFonts w:cstheme="minorHAnsi"/>
          <w:sz w:val="24"/>
          <w:szCs w:val="24"/>
        </w:rPr>
        <w:t>nie będą podlegały profilowaniu</w:t>
      </w:r>
      <w:r w:rsidRPr="00226A72">
        <w:rPr>
          <w:rFonts w:cstheme="minorHAnsi"/>
          <w:sz w:val="24"/>
          <w:szCs w:val="24"/>
        </w:rPr>
        <w:t xml:space="preserve"> oraz </w:t>
      </w:r>
      <w:r w:rsidR="00E36961" w:rsidRPr="00226A72">
        <w:rPr>
          <w:rFonts w:cstheme="minorHAnsi"/>
          <w:sz w:val="24"/>
          <w:szCs w:val="24"/>
        </w:rPr>
        <w:t>nie będą przekazywane do państwa trzeciego/organizacji międzynarodowej z zastrzeżeniem ponadnarodowego charakteru przepływu danych</w:t>
      </w:r>
      <w:r w:rsidRPr="00226A72">
        <w:rPr>
          <w:rFonts w:cstheme="minorHAnsi"/>
          <w:sz w:val="24"/>
          <w:szCs w:val="24"/>
        </w:rPr>
        <w:t xml:space="preserve"> w ramach portalu społ</w:t>
      </w:r>
      <w:r w:rsidR="00226A72" w:rsidRPr="00226A72">
        <w:rPr>
          <w:rFonts w:cstheme="minorHAnsi"/>
          <w:sz w:val="24"/>
          <w:szCs w:val="24"/>
        </w:rPr>
        <w:t>e</w:t>
      </w:r>
      <w:r w:rsidRPr="00226A72">
        <w:rPr>
          <w:rFonts w:cstheme="minorHAnsi"/>
          <w:sz w:val="24"/>
          <w:szCs w:val="24"/>
        </w:rPr>
        <w:t>cznośc</w:t>
      </w:r>
      <w:r w:rsidR="00226A72" w:rsidRPr="00226A72">
        <w:rPr>
          <w:rFonts w:cstheme="minorHAnsi"/>
          <w:sz w:val="24"/>
          <w:szCs w:val="24"/>
        </w:rPr>
        <w:t>i</w:t>
      </w:r>
      <w:r w:rsidRPr="00226A72">
        <w:rPr>
          <w:rFonts w:cstheme="minorHAnsi"/>
          <w:sz w:val="24"/>
          <w:szCs w:val="24"/>
        </w:rPr>
        <w:t>owego Facebook.</w:t>
      </w:r>
    </w:p>
    <w:sectPr w:rsidR="00E36961" w:rsidRPr="00A31888" w:rsidSect="00E369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Aneta Nędza" w:date="2026-09-02T07:55:00Z" w:initials="AN">
    <w:p w14:paraId="5E430E04" w14:textId="5BC1E939" w:rsidR="00A31888" w:rsidRDefault="00A31888">
      <w:pPr>
        <w:pStyle w:val="Tekstkomentarza"/>
      </w:pPr>
      <w:r>
        <w:rPr>
          <w:rStyle w:val="Odwoaniedokomentarza"/>
        </w:rPr>
        <w:annotationRef/>
      </w:r>
      <w:r w:rsidR="00280B1B">
        <w:rPr>
          <w:noProof/>
        </w:rPr>
        <w:t>prosze uzupełnić jakie dane sa w formularzu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E430E0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FD33553" w16cex:dateUtc="2026-09-02T05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E430E04" w16cid:durableId="5FD33553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E4A5A"/>
    <w:multiLevelType w:val="hybridMultilevel"/>
    <w:tmpl w:val="9E40AB7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150613"/>
    <w:multiLevelType w:val="hybridMultilevel"/>
    <w:tmpl w:val="5C6E8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E80F1B"/>
    <w:multiLevelType w:val="multilevel"/>
    <w:tmpl w:val="6436C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2362DD"/>
    <w:multiLevelType w:val="hybridMultilevel"/>
    <w:tmpl w:val="121AAC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BF597D"/>
    <w:multiLevelType w:val="hybridMultilevel"/>
    <w:tmpl w:val="9E40AB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neta Nędza">
    <w15:presenceInfo w15:providerId="Windows Live" w15:userId="1eeffa0a0c014f4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961"/>
    <w:rsid w:val="00106543"/>
    <w:rsid w:val="00226A72"/>
    <w:rsid w:val="00280B1B"/>
    <w:rsid w:val="005469FE"/>
    <w:rsid w:val="00790350"/>
    <w:rsid w:val="00A31888"/>
    <w:rsid w:val="00B058E2"/>
    <w:rsid w:val="00D27C0C"/>
    <w:rsid w:val="00E36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8EE37"/>
  <w15:chartTrackingRefBased/>
  <w15:docId w15:val="{4579EC3E-A4F6-4867-BA13-590F1701F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6961"/>
    <w:pPr>
      <w:spacing w:line="259" w:lineRule="auto"/>
    </w:pPr>
    <w:rPr>
      <w:kern w:val="0"/>
      <w:sz w:val="22"/>
      <w:szCs w:val="22"/>
      <w:lang w:val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369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69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69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69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69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69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69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69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69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69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69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69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696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696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696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696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696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696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69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69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69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69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69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6961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E3696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696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69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696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6961"/>
    <w:rPr>
      <w:b/>
      <w:bCs/>
      <w:smallCaps/>
      <w:color w:val="2F5496" w:themeColor="accent1" w:themeShade="BF"/>
      <w:spacing w:val="5"/>
    </w:rPr>
  </w:style>
  <w:style w:type="paragraph" w:customStyle="1" w:styleId="z1qcye">
    <w:name w:val="z1qcye"/>
    <w:basedOn w:val="Normalny"/>
    <w:rsid w:val="00E36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inqyif">
    <w:name w:val="inqyif"/>
    <w:basedOn w:val="Domylnaczcionkaakapitu"/>
    <w:rsid w:val="00E36961"/>
  </w:style>
  <w:style w:type="character" w:styleId="Hipercze">
    <w:name w:val="Hyperlink"/>
    <w:basedOn w:val="Domylnaczcionkaakapitu"/>
    <w:uiPriority w:val="99"/>
    <w:unhideWhenUsed/>
    <w:rsid w:val="00B058E2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058E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3188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188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1888"/>
    <w:rPr>
      <w:kern w:val="0"/>
      <w:sz w:val="20"/>
      <w:szCs w:val="20"/>
      <w:lang w:val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3188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31888"/>
    <w:rPr>
      <w:b/>
      <w:bCs/>
      <w:kern w:val="0"/>
      <w:sz w:val="20"/>
      <w:szCs w:val="20"/>
      <w:lang w:val="pl-PL"/>
      <w14:ligatures w14:val="none"/>
    </w:rPr>
  </w:style>
  <w:style w:type="paragraph" w:styleId="Poprawka">
    <w:name w:val="Revision"/>
    <w:hidden/>
    <w:uiPriority w:val="99"/>
    <w:semiHidden/>
    <w:rsid w:val="00A31888"/>
    <w:pPr>
      <w:spacing w:after="0" w:line="240" w:lineRule="auto"/>
    </w:pPr>
    <w:rPr>
      <w:kern w:val="0"/>
      <w:sz w:val="22"/>
      <w:szCs w:val="22"/>
      <w:lang w:val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0B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0B1B"/>
    <w:rPr>
      <w:rFonts w:ascii="Segoe UI" w:hAnsi="Segoe UI" w:cs="Segoe UI"/>
      <w:kern w:val="0"/>
      <w:sz w:val="18"/>
      <w:szCs w:val="18"/>
      <w:lang w:val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ckiskrzeszowice.pl" TargetMode="External"/><Relationship Id="rId11" Type="http://schemas.microsoft.com/office/2011/relationships/people" Target="people.xml"/><Relationship Id="rId5" Type="http://schemas.openxmlformats.org/officeDocument/2006/relationships/hyperlink" Target="mailto:sekteratiat@ckiskrzeszowice.p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uodo.gov.pl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463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Nędza</dc:creator>
  <cp:keywords/>
  <dc:description/>
  <cp:lastModifiedBy>Marta Smutek</cp:lastModifiedBy>
  <cp:revision>6</cp:revision>
  <dcterms:created xsi:type="dcterms:W3CDTF">2026-09-01T10:09:00Z</dcterms:created>
  <dcterms:modified xsi:type="dcterms:W3CDTF">2026-09-02T06:26:00Z</dcterms:modified>
</cp:coreProperties>
</file>